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F602" w14:textId="77777777" w:rsidR="00E96FB4" w:rsidRDefault="00E96FB4">
      <w:pPr>
        <w:pStyle w:val="Default"/>
      </w:pPr>
    </w:p>
    <w:p w14:paraId="09FDEF8F" w14:textId="77777777" w:rsidR="00E96FB4" w:rsidRDefault="002A4CC2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ДОГОВОР О ЗАДАТКЕ</w:t>
      </w:r>
    </w:p>
    <w:p w14:paraId="41776D2B" w14:textId="77777777" w:rsidR="00E96FB4" w:rsidRDefault="00E96FB4">
      <w:pPr>
        <w:pStyle w:val="Default"/>
        <w:rPr>
          <w:sz w:val="23"/>
          <w:szCs w:val="23"/>
        </w:rPr>
      </w:pPr>
    </w:p>
    <w:p w14:paraId="6E2BD373" w14:textId="77777777" w:rsidR="00E96FB4" w:rsidRDefault="002A4C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г. 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</w:t>
      </w:r>
      <w:r w:rsidRPr="00855FB0">
        <w:t>24.07.2025</w:t>
      </w:r>
    </w:p>
    <w:p w14:paraId="0829C671" w14:textId="77777777" w:rsidR="00E96FB4" w:rsidRDefault="002A4C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7E412C7" w14:textId="77777777" w:rsidR="00E96FB4" w:rsidRDefault="002A4CC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гражданина(ки) </w:t>
      </w:r>
      <w:r>
        <w:rPr>
          <w:b/>
          <w:bCs/>
          <w:sz w:val="22"/>
          <w:szCs w:val="22"/>
        </w:rPr>
        <w:t xml:space="preserve">Медведева Алена Алексеевна </w:t>
      </w:r>
      <w:r>
        <w:rPr>
          <w:sz w:val="22"/>
          <w:szCs w:val="22"/>
        </w:rPr>
        <w:t>Суханова Екатерина Павловна</w:t>
      </w:r>
      <w:r>
        <w:rPr>
          <w:bCs/>
          <w:sz w:val="23"/>
          <w:szCs w:val="23"/>
        </w:rPr>
        <w:t xml:space="preserve">, действующий на основании решения </w:t>
      </w:r>
      <w:r>
        <w:rPr>
          <w:sz w:val="22"/>
          <w:szCs w:val="22"/>
          <w:shd w:val="clear" w:color="auto" w:fill="FFFFFF"/>
        </w:rPr>
        <w:t xml:space="preserve">Арбитражный суд Московской области </w:t>
      </w:r>
      <w:r>
        <w:rPr>
          <w:sz w:val="22"/>
          <w:szCs w:val="22"/>
        </w:rPr>
        <w:t xml:space="preserve">от 07.06.2024 г. </w:t>
      </w:r>
      <w:r>
        <w:rPr>
          <w:sz w:val="22"/>
          <w:szCs w:val="22"/>
        </w:rPr>
        <w:t>по делу №  А41-37028/2024</w:t>
      </w:r>
      <w:r>
        <w:rPr>
          <w:bCs/>
          <w:sz w:val="23"/>
          <w:szCs w:val="23"/>
        </w:rPr>
        <w:t>,</w:t>
      </w:r>
      <w:r>
        <w:rPr>
          <w:sz w:val="23"/>
          <w:szCs w:val="23"/>
        </w:rPr>
        <w:t xml:space="preserve"> именуемый в дальнейшем </w:t>
      </w:r>
      <w:r>
        <w:rPr>
          <w:b/>
          <w:bCs/>
          <w:sz w:val="23"/>
          <w:szCs w:val="23"/>
        </w:rPr>
        <w:t>«Организатор торгов»</w:t>
      </w:r>
      <w:r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>
        <w:rPr>
          <w:b/>
          <w:bCs/>
          <w:sz w:val="23"/>
          <w:szCs w:val="23"/>
        </w:rPr>
        <w:t>«Заявитель»</w:t>
      </w:r>
      <w:r>
        <w:rPr>
          <w:sz w:val="23"/>
          <w:szCs w:val="23"/>
        </w:rPr>
        <w:t>, в лице ______________________________________, действующего на основании _______</w:t>
      </w:r>
      <w:r>
        <w:rPr>
          <w:sz w:val="23"/>
          <w:szCs w:val="23"/>
        </w:rPr>
        <w:t xml:space="preserve">___, именуемые совместно </w:t>
      </w:r>
      <w:r>
        <w:rPr>
          <w:b/>
          <w:bCs/>
          <w:sz w:val="23"/>
          <w:szCs w:val="23"/>
        </w:rPr>
        <w:t>«Стороны»</w:t>
      </w:r>
      <w:r>
        <w:rPr>
          <w:sz w:val="23"/>
          <w:szCs w:val="23"/>
        </w:rPr>
        <w:t xml:space="preserve">, заключили настоящий договор о нижеследующем: </w:t>
      </w:r>
    </w:p>
    <w:p w14:paraId="09DBBC8E" w14:textId="77777777" w:rsidR="00E96FB4" w:rsidRDefault="00E96FB4">
      <w:pPr>
        <w:pStyle w:val="Default"/>
        <w:jc w:val="center"/>
        <w:rPr>
          <w:b/>
          <w:bCs/>
          <w:sz w:val="23"/>
          <w:szCs w:val="23"/>
        </w:rPr>
      </w:pPr>
    </w:p>
    <w:p w14:paraId="32657EBD" w14:textId="77777777" w:rsidR="00E96FB4" w:rsidRDefault="002A4CC2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14:paraId="381F57CE" w14:textId="77777777" w:rsidR="00E96FB4" w:rsidRDefault="00E96FB4">
      <w:pPr>
        <w:pStyle w:val="Default"/>
        <w:jc w:val="both"/>
        <w:rPr>
          <w:sz w:val="23"/>
          <w:szCs w:val="23"/>
        </w:rPr>
      </w:pPr>
    </w:p>
    <w:p w14:paraId="73C7D541" w14:textId="77777777" w:rsidR="00E96FB4" w:rsidRDefault="002A4CC2">
      <w:pPr>
        <w:pStyle w:val="Default"/>
        <w:numPr>
          <w:ilvl w:val="1"/>
          <w:numId w:val="1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участия в торгах по продаже имущества: </w:t>
      </w:r>
    </w:p>
    <w:p w14:paraId="42F1A7D9" w14:textId="77777777" w:rsidR="00E96FB4" w:rsidRDefault="002A4CC2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14:paraId="0EABA651" w14:textId="2E053ABD" w:rsidR="00E96FB4" w:rsidRDefault="002A4C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</w:t>
      </w:r>
      <w:r>
        <w:rPr>
          <w:sz w:val="23"/>
          <w:szCs w:val="23"/>
        </w:rPr>
        <w:t xml:space="preserve"> перечислить на счет, указанный в информационном сообщении о проведении торгов, а также в пункте 1.2 настоящег</w:t>
      </w:r>
      <w:r w:rsidR="00855FB0">
        <w:rPr>
          <w:sz w:val="23"/>
          <w:szCs w:val="23"/>
        </w:rPr>
        <w:t>о договора, задаток в размере 15</w:t>
      </w:r>
      <w:bookmarkStart w:id="0" w:name="_GoBack"/>
      <w:bookmarkEnd w:id="0"/>
      <w:r>
        <w:rPr>
          <w:sz w:val="23"/>
          <w:szCs w:val="23"/>
        </w:rPr>
        <w:t xml:space="preserve">% от начальной стоимости реализуемого имущества, что составляет __________ (____________________________________) </w:t>
      </w:r>
      <w:r>
        <w:rPr>
          <w:sz w:val="23"/>
          <w:szCs w:val="23"/>
        </w:rPr>
        <w:t>рублей _____ копеек.</w:t>
      </w:r>
    </w:p>
    <w:p w14:paraId="09C708F4" w14:textId="77777777" w:rsidR="00E96FB4" w:rsidRPr="00855FB0" w:rsidRDefault="002A4CC2">
      <w:pPr>
        <w:ind w:left="1134"/>
      </w:pPr>
      <w:r>
        <w:rPr>
          <w:sz w:val="23"/>
          <w:szCs w:val="23"/>
        </w:rPr>
        <w:t>Банковские</w:t>
      </w:r>
      <w:r w:rsidRPr="00855FB0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855FB0">
        <w:rPr>
          <w:sz w:val="23"/>
          <w:szCs w:val="23"/>
        </w:rPr>
        <w:t xml:space="preserve">: </w:t>
      </w:r>
      <w:r w:rsidRPr="00855FB0">
        <w:rPr>
          <w:sz w:val="23"/>
          <w:szCs w:val="23"/>
        </w:rPr>
        <w:br/>
      </w:r>
      <w:r w:rsidRPr="00855FB0">
        <w:rPr>
          <w:sz w:val="23"/>
          <w:szCs w:val="23"/>
        </w:rPr>
        <w:br/>
      </w:r>
    </w:p>
    <w:p w14:paraId="182F176E" w14:textId="77777777" w:rsidR="00E96FB4" w:rsidRPr="00855FB0" w:rsidRDefault="00E96FB4">
      <w:pPr>
        <w:ind w:left="1134"/>
        <w:jc w:val="both"/>
      </w:pPr>
    </w:p>
    <w:p w14:paraId="4729C906" w14:textId="77777777" w:rsidR="00E96FB4" w:rsidRPr="00855FB0" w:rsidRDefault="002A4CC2">
      <w:pPr>
        <w:ind w:left="1134"/>
      </w:pPr>
      <w:r w:rsidRPr="00855FB0">
        <w:t>Получатель: МЕДВЕДЕВА АЛЕНА АЛЕКСЕЕВНА</w:t>
      </w:r>
      <w:r w:rsidRPr="00855FB0">
        <w:br/>
        <w:t>Номер счета: 40817810350180017934</w:t>
      </w:r>
      <w:r w:rsidRPr="00855FB0">
        <w:br/>
        <w:t>ФИЛИАЛ "ЦЕНТРАЛЬНЫЙ" ПАО "СОВКОМБАНК"</w:t>
      </w:r>
      <w:r w:rsidRPr="00855FB0">
        <w:br/>
        <w:t>БИК 045004763 ИНН 4401116480 ОГРН 1144400000425</w:t>
      </w:r>
      <w:r w:rsidRPr="00855FB0">
        <w:br/>
        <w:t>Корр/счет 30101810150040000763 КПП 544543001</w:t>
      </w:r>
      <w:r w:rsidRPr="00855FB0">
        <w:t>)</w:t>
      </w:r>
    </w:p>
    <w:p w14:paraId="177C5FBC" w14:textId="77777777" w:rsidR="00E96FB4" w:rsidRPr="00855FB0" w:rsidRDefault="002A4CC2">
      <w:pPr>
        <w:pStyle w:val="Default"/>
        <w:jc w:val="both"/>
        <w:rPr>
          <w:sz w:val="23"/>
          <w:szCs w:val="23"/>
        </w:rPr>
      </w:pPr>
      <w:r w:rsidRPr="00855FB0">
        <w:rPr>
          <w:sz w:val="23"/>
          <w:szCs w:val="23"/>
        </w:rPr>
        <w:tab/>
      </w:r>
    </w:p>
    <w:p w14:paraId="55D91CA9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sz w:val="23"/>
          <w:szCs w:val="23"/>
        </w:rPr>
        <w:t xml:space="preserve">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</w:t>
      </w:r>
      <w:r>
        <w:rPr>
          <w:sz w:val="23"/>
          <w:szCs w:val="23"/>
        </w:rPr>
        <w:t>оплаты приобретаемого имущества. Заявитель, признанный победителем торгов, обязан заключить договор купли-продажи в течение 5 (пяти) дней с момента получения победителем аукциона предложения о заключении договора.</w:t>
      </w:r>
    </w:p>
    <w:p w14:paraId="29078AA8" w14:textId="77777777" w:rsidR="00E96FB4" w:rsidRDefault="00E96FB4">
      <w:pPr>
        <w:pStyle w:val="Default"/>
        <w:jc w:val="center"/>
        <w:rPr>
          <w:b/>
          <w:bCs/>
          <w:sz w:val="23"/>
          <w:szCs w:val="23"/>
        </w:rPr>
      </w:pPr>
    </w:p>
    <w:p w14:paraId="4B274376" w14:textId="77777777" w:rsidR="00E96FB4" w:rsidRDefault="002A4C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14:paraId="0B7DFD7B" w14:textId="77777777" w:rsidR="00E96FB4" w:rsidRDefault="00E96FB4">
      <w:pPr>
        <w:pStyle w:val="Default"/>
        <w:jc w:val="center"/>
        <w:rPr>
          <w:sz w:val="23"/>
          <w:szCs w:val="23"/>
        </w:rPr>
      </w:pPr>
    </w:p>
    <w:p w14:paraId="14DC6F3A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Задаток должен </w:t>
      </w:r>
      <w:r>
        <w:rPr>
          <w:sz w:val="23"/>
          <w:szCs w:val="23"/>
        </w:rPr>
        <w:t>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</w:t>
      </w:r>
      <w:r>
        <w:rPr>
          <w:sz w:val="23"/>
          <w:szCs w:val="23"/>
        </w:rPr>
        <w:t>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14:paraId="3EC13466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2.2. Документом, подтверждающим поступление от Заявителя задатка на сче</w:t>
      </w:r>
      <w:r>
        <w:rPr>
          <w:sz w:val="23"/>
          <w:szCs w:val="23"/>
        </w:rPr>
        <w:t>т, указанный Организатором торгов, является выписка банка по счету должника, полученная финансовым управляющим.</w:t>
      </w:r>
    </w:p>
    <w:p w14:paraId="182A7E1D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14:paraId="39F7E3DF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не поступления задатка своевременно и в полном объеме на указанный в п. 1.2 настоящего договора </w:t>
      </w:r>
      <w:r>
        <w:rPr>
          <w:sz w:val="23"/>
          <w:szCs w:val="23"/>
        </w:rPr>
        <w:t xml:space="preserve">счет, Заявитель не допускается к участию в торгах </w:t>
      </w:r>
    </w:p>
    <w:p w14:paraId="3D8541BE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На денежные средства, являющиеся предметом настоящего Договора, проценты не начисляются. </w:t>
      </w:r>
    </w:p>
    <w:p w14:paraId="7E4855A9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2.5. Задаток, внесенный Заявителем, признанным Победителем торгов и заключившим с Продавцом договор купли-прод</w:t>
      </w:r>
      <w:r>
        <w:rPr>
          <w:sz w:val="23"/>
          <w:szCs w:val="23"/>
        </w:rPr>
        <w:t xml:space="preserve">ажи имущества, засчитывается в счет оплаты имущества. </w:t>
      </w:r>
    </w:p>
    <w:p w14:paraId="220C488A" w14:textId="77777777" w:rsidR="00E96FB4" w:rsidRDefault="00E96FB4">
      <w:pPr>
        <w:pStyle w:val="Default"/>
        <w:jc w:val="center"/>
        <w:rPr>
          <w:b/>
          <w:bCs/>
          <w:sz w:val="23"/>
          <w:szCs w:val="23"/>
        </w:rPr>
      </w:pPr>
    </w:p>
    <w:p w14:paraId="746E4D3E" w14:textId="77777777" w:rsidR="00E96FB4" w:rsidRDefault="002A4C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14:paraId="0801D489" w14:textId="77777777" w:rsidR="00E96FB4" w:rsidRDefault="00E96FB4">
      <w:pPr>
        <w:pStyle w:val="Default"/>
        <w:jc w:val="center"/>
        <w:rPr>
          <w:sz w:val="23"/>
          <w:szCs w:val="23"/>
        </w:rPr>
      </w:pPr>
    </w:p>
    <w:p w14:paraId="2CB76B8B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(пяти</w:t>
      </w:r>
      <w:r>
        <w:rPr>
          <w:sz w:val="23"/>
          <w:szCs w:val="23"/>
        </w:rPr>
        <w:t xml:space="preserve">) рабочих дней с даты подписания протокола, фиксирующего результат проведения торгов по продаже имущества должника. </w:t>
      </w:r>
    </w:p>
    <w:p w14:paraId="70E8333E" w14:textId="77777777" w:rsidR="00E96FB4" w:rsidRDefault="00E96FB4">
      <w:pPr>
        <w:pStyle w:val="Default"/>
        <w:jc w:val="center"/>
        <w:rPr>
          <w:b/>
          <w:bCs/>
          <w:sz w:val="23"/>
          <w:szCs w:val="23"/>
        </w:rPr>
      </w:pPr>
    </w:p>
    <w:p w14:paraId="5FA6DC4A" w14:textId="77777777" w:rsidR="00E96FB4" w:rsidRDefault="002A4C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14:paraId="33DF8413" w14:textId="77777777" w:rsidR="00E96FB4" w:rsidRDefault="00E96FB4">
      <w:pPr>
        <w:pStyle w:val="Default"/>
        <w:jc w:val="center"/>
        <w:rPr>
          <w:sz w:val="23"/>
          <w:szCs w:val="23"/>
        </w:rPr>
      </w:pPr>
    </w:p>
    <w:p w14:paraId="0D3D5E9E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>
        <w:t xml:space="preserve"> Хейнонен Александра Валерьевича </w:t>
      </w:r>
      <w:r>
        <w:rPr>
          <w:sz w:val="23"/>
          <w:szCs w:val="23"/>
        </w:rPr>
        <w:t>в следующих случая</w:t>
      </w:r>
      <w:r>
        <w:rPr>
          <w:sz w:val="23"/>
          <w:szCs w:val="23"/>
        </w:rPr>
        <w:t>х:</w:t>
      </w:r>
    </w:p>
    <w:p w14:paraId="48AFEC43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14:paraId="2166AB26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 неоплаты либо не полной оплаты Победителем или единственным участником торгов цены имущества (ло</w:t>
      </w:r>
      <w:r>
        <w:rPr>
          <w:sz w:val="23"/>
          <w:szCs w:val="23"/>
        </w:rPr>
        <w:t xml:space="preserve">та) в сумме и в срок, установленные договором купли-продажи. </w:t>
      </w:r>
    </w:p>
    <w:p w14:paraId="47042B28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предметом торгов, в течение 10 (десяти) календарных дней с даты подписания договора купли-продажи. </w:t>
      </w:r>
    </w:p>
    <w:p w14:paraId="3B1BE4F6" w14:textId="77777777" w:rsidR="00E96FB4" w:rsidRDefault="002A4C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</w:t>
      </w:r>
      <w:r>
        <w:rPr>
          <w:b/>
          <w:bCs/>
          <w:sz w:val="23"/>
          <w:szCs w:val="23"/>
        </w:rPr>
        <w:t>ие условия</w:t>
      </w:r>
    </w:p>
    <w:p w14:paraId="0ACC9C13" w14:textId="77777777" w:rsidR="00E96FB4" w:rsidRDefault="00E96FB4">
      <w:pPr>
        <w:pStyle w:val="Default"/>
        <w:jc w:val="center"/>
        <w:rPr>
          <w:sz w:val="23"/>
          <w:szCs w:val="23"/>
        </w:rPr>
      </w:pPr>
    </w:p>
    <w:p w14:paraId="2A445AEE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14:paraId="7242C77A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5.2. Настоящий Договор вступает в силу с момента его подписания и действует до полного исполнения обяза</w:t>
      </w:r>
      <w:r>
        <w:rPr>
          <w:sz w:val="23"/>
          <w:szCs w:val="23"/>
        </w:rPr>
        <w:t xml:space="preserve">тельств обеими Сторонами. </w:t>
      </w:r>
    </w:p>
    <w:p w14:paraId="43E2F1F7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14:paraId="5F92BCA4" w14:textId="77777777" w:rsidR="00E96FB4" w:rsidRDefault="002A4CC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5.4. Все споры и разногласия, возникающие между Сторонами по вопросам, не нашедшим своего разрешения в тек</w:t>
      </w:r>
      <w:r>
        <w:rPr>
          <w:sz w:val="23"/>
          <w:szCs w:val="23"/>
        </w:rPr>
        <w:t>сте данного Договора, будут разрешаться путем переговоров на основе федерального законодательства.</w:t>
      </w:r>
      <w:r>
        <w:t xml:space="preserve"> </w:t>
      </w:r>
      <w:r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64"/>
      </w:tblGrid>
      <w:tr w:rsidR="00E96FB4" w14:paraId="7E55E3E9" w14:textId="77777777">
        <w:trPr>
          <w:trHeight w:val="2404"/>
        </w:trPr>
        <w:tc>
          <w:tcPr>
            <w:tcW w:w="8764" w:type="dxa"/>
          </w:tcPr>
          <w:p w14:paraId="09263198" w14:textId="77777777" w:rsidR="00E96FB4" w:rsidRDefault="00E96FB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465F5146" w14:textId="77777777" w:rsidR="00E96FB4" w:rsidRDefault="002A4CC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</w:t>
            </w:r>
            <w:r>
              <w:rPr>
                <w:b/>
                <w:bCs/>
                <w:sz w:val="23"/>
                <w:szCs w:val="23"/>
              </w:rPr>
              <w:t>ты и подписи сторон</w:t>
            </w:r>
          </w:p>
          <w:p w14:paraId="3EA59328" w14:textId="77777777" w:rsidR="00E96FB4" w:rsidRDefault="00E96FB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4EB2E764" w14:textId="77777777" w:rsidR="00E96FB4" w:rsidRDefault="002A4C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14:paraId="381DDC98" w14:textId="77777777" w:rsidR="00E96FB4" w:rsidRDefault="002A4C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14:paraId="2D6792F7" w14:textId="77777777" w:rsidR="00E96FB4" w:rsidRDefault="00E96FB4">
            <w:pPr>
              <w:pStyle w:val="Default"/>
            </w:pPr>
          </w:p>
          <w:p w14:paraId="65CB6D26" w14:textId="77777777" w:rsidR="00E96FB4" w:rsidRDefault="00E96FB4">
            <w:pPr>
              <w:pStyle w:val="Default"/>
              <w:rPr>
                <w:bCs/>
                <w:sz w:val="23"/>
                <w:szCs w:val="23"/>
              </w:rPr>
            </w:pPr>
          </w:p>
          <w:p w14:paraId="2FD1F31C" w14:textId="77777777" w:rsidR="00E96FB4" w:rsidRDefault="00E96FB4">
            <w:pPr>
              <w:pStyle w:val="Default"/>
              <w:rPr>
                <w:sz w:val="23"/>
                <w:szCs w:val="23"/>
              </w:rPr>
            </w:pPr>
          </w:p>
          <w:p w14:paraId="65E7D325" w14:textId="77777777" w:rsidR="00E96FB4" w:rsidRDefault="002A4CC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>
              <w:rPr>
                <w:sz w:val="22"/>
                <w:szCs w:val="22"/>
              </w:rPr>
              <w:t>Суханова Е. П.</w:t>
            </w:r>
            <w:r w:rsidRPr="00855FB0">
              <w:rPr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14:paraId="242F3297" w14:textId="77777777" w:rsidR="00E96FB4" w:rsidRDefault="002A4C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</w:tr>
    </w:tbl>
    <w:p w14:paraId="27BD1B73" w14:textId="77777777" w:rsidR="00E96FB4" w:rsidRDefault="00E96FB4"/>
    <w:sectPr w:rsidR="00E96FB4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0725" w14:textId="77777777" w:rsidR="002A4CC2" w:rsidRDefault="002A4CC2">
      <w:r>
        <w:separator/>
      </w:r>
    </w:p>
  </w:endnote>
  <w:endnote w:type="continuationSeparator" w:id="0">
    <w:p w14:paraId="39F0DC70" w14:textId="77777777" w:rsidR="002A4CC2" w:rsidRDefault="002A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644F" w14:textId="77777777" w:rsidR="00E96FB4" w:rsidRDefault="002A4CC2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925494" w14:textId="77777777" w:rsidR="00E96FB4" w:rsidRDefault="00E96F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B82F2" w14:textId="692C66C1" w:rsidR="00E96FB4" w:rsidRDefault="002A4CC2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5FB0">
      <w:rPr>
        <w:rStyle w:val="a4"/>
        <w:noProof/>
      </w:rPr>
      <w:t>2</w:t>
    </w:r>
    <w:r>
      <w:rPr>
        <w:rStyle w:val="a4"/>
      </w:rPr>
      <w:fldChar w:fldCharType="end"/>
    </w:r>
  </w:p>
  <w:p w14:paraId="3A517C44" w14:textId="77777777" w:rsidR="00E96FB4" w:rsidRDefault="00E96F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41641" w14:textId="77777777" w:rsidR="002A4CC2" w:rsidRDefault="002A4CC2">
      <w:r>
        <w:separator/>
      </w:r>
    </w:p>
  </w:footnote>
  <w:footnote w:type="continuationSeparator" w:id="0">
    <w:p w14:paraId="7945ED4B" w14:textId="77777777" w:rsidR="002A4CC2" w:rsidRDefault="002A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4AC1"/>
    <w:multiLevelType w:val="multilevel"/>
    <w:tmpl w:val="4D784A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4CC2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5FB0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96FB4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  <w:rsid w:val="2DA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CED4A"/>
  <w15:docId w15:val="{4502016B-45BA-47E7-8EC9-E2CF9D4D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qFormat/>
    <w:pPr>
      <w:jc w:val="both"/>
    </w:pPr>
    <w:rPr>
      <w:rFonts w:ascii="Courier New" w:hAnsi="Courier New"/>
      <w:sz w:val="20"/>
      <w:szCs w:val="20"/>
    </w:rPr>
  </w:style>
  <w:style w:type="paragraph" w:styleId="a8">
    <w:name w:val="Body Text Indent"/>
    <w:basedOn w:val="a"/>
    <w:qFormat/>
    <w:pPr>
      <w:ind w:firstLine="284"/>
      <w:jc w:val="both"/>
    </w:pPr>
    <w:rPr>
      <w:sz w:val="20"/>
      <w:szCs w:val="20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qFormat/>
    <w:pPr>
      <w:jc w:val="center"/>
    </w:pPr>
    <w:rPr>
      <w:rFonts w:ascii="Courier New" w:hAnsi="Courier New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nsultant" w:eastAsia="Times New Roman" w:hAnsi="Consultant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Consultant" w:eastAsia="Times New Roman" w:hAnsi="Consultant"/>
    </w:rPr>
  </w:style>
  <w:style w:type="paragraph" w:customStyle="1" w:styleId="21">
    <w:name w:val="Основной текст 21"/>
    <w:basedOn w:val="a"/>
    <w:qFormat/>
    <w:pPr>
      <w:ind w:firstLine="567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paragraph">
    <w:name w:val="paragraph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777 777</cp:lastModifiedBy>
  <cp:revision>3</cp:revision>
  <cp:lastPrinted>2011-04-29T09:56:00Z</cp:lastPrinted>
  <dcterms:created xsi:type="dcterms:W3CDTF">2024-05-07T08:48:00Z</dcterms:created>
  <dcterms:modified xsi:type="dcterms:W3CDTF">2025-07-29T13:46:00Z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B27397CF38054FE7A535C9AA23A9B305_12</vt:lpwstr>
  </property>
</Properties>
</file>